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CA9A" w14:textId="77777777"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14:paraId="2C162DFE" w14:textId="77777777"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14:paraId="69EF3E04" w14:textId="77777777"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14:paraId="1A2B0A01" w14:textId="77777777"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14:paraId="002B8715" w14:textId="77777777"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14:paraId="20E9E561" w14:textId="77777777" w:rsidR="009A45BB" w:rsidRDefault="009A45BB" w:rsidP="009A45BB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14:paraId="48118F48" w14:textId="77777777" w:rsidR="00195523" w:rsidRDefault="00195523" w:rsidP="00195523">
      <w:pPr>
        <w:jc w:val="center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  <w:shd w:val="clear" w:color="auto" w:fill="FFFFFF"/>
        </w:rPr>
        <w:t>City of Edgewater Council Chamber</w:t>
      </w:r>
    </w:p>
    <w:p w14:paraId="64B2AB99" w14:textId="77777777" w:rsidR="00195523" w:rsidRDefault="00195523" w:rsidP="0019552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 104 N. Riverside Dr. Edgewater FL.</w:t>
      </w:r>
    </w:p>
    <w:p w14:paraId="356E02BF" w14:textId="77777777" w:rsidR="009A45BB" w:rsidRDefault="009A45BB" w:rsidP="00195523">
      <w:pPr>
        <w:jc w:val="center"/>
        <w:rPr>
          <w:sz w:val="16"/>
          <w:szCs w:val="16"/>
        </w:rPr>
      </w:pPr>
      <w:r>
        <w:rPr>
          <w:szCs w:val="24"/>
        </w:rPr>
        <w:t>5:30pm</w:t>
      </w:r>
    </w:p>
    <w:p w14:paraId="586C1E05" w14:textId="6E839A24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September </w:t>
      </w:r>
      <w:r w:rsidR="0010462D">
        <w:rPr>
          <w:smallCaps/>
          <w:sz w:val="22"/>
          <w:szCs w:val="22"/>
        </w:rPr>
        <w:t>1</w:t>
      </w:r>
      <w:r w:rsidR="001447DD">
        <w:rPr>
          <w:smallCaps/>
          <w:sz w:val="22"/>
          <w:szCs w:val="22"/>
        </w:rPr>
        <w:t>9</w:t>
      </w:r>
      <w:r w:rsidR="00195523">
        <w:rPr>
          <w:smallCaps/>
          <w:sz w:val="22"/>
          <w:szCs w:val="22"/>
        </w:rPr>
        <w:t>, 202</w:t>
      </w:r>
      <w:r w:rsidR="0010462D">
        <w:rPr>
          <w:smallCaps/>
          <w:sz w:val="22"/>
          <w:szCs w:val="22"/>
        </w:rPr>
        <w:t>4</w:t>
      </w:r>
    </w:p>
    <w:p w14:paraId="46C88E57" w14:textId="77777777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14:paraId="1709885C" w14:textId="77777777"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14:paraId="63C0E259" w14:textId="77777777"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  <w:r w:rsidR="00195523">
        <w:rPr>
          <w:rFonts w:ascii="Tahoma" w:hAnsi="Tahoma" w:cs="Tahoma"/>
          <w:b/>
          <w:sz w:val="28"/>
          <w:szCs w:val="28"/>
        </w:rPr>
        <w:t xml:space="preserve"> </w:t>
      </w:r>
    </w:p>
    <w:p w14:paraId="79B8619F" w14:textId="77777777" w:rsidR="009A45BB" w:rsidRPr="0088198F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14:paraId="3186032E" w14:textId="77777777"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Invocation</w:t>
      </w:r>
    </w:p>
    <w:p w14:paraId="7D34BD45" w14:textId="77777777" w:rsidR="00195523" w:rsidRPr="0088198F" w:rsidRDefault="00195523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Pledge of Allegiance </w:t>
      </w:r>
    </w:p>
    <w:p w14:paraId="6B4DFDCB" w14:textId="77777777" w:rsidR="009A45BB" w:rsidRDefault="009A45BB">
      <w:r>
        <w:t xml:space="preserve">          </w:t>
      </w:r>
    </w:p>
    <w:p w14:paraId="2A0E4D28" w14:textId="77777777" w:rsidR="009A45BB" w:rsidRDefault="009A45BB" w:rsidP="00B77FB6">
      <w:pPr>
        <w:rPr>
          <w:rFonts w:ascii="Tahoma" w:hAnsi="Tahoma" w:cs="Tahoma"/>
          <w:b/>
          <w:sz w:val="28"/>
          <w:szCs w:val="28"/>
        </w:rPr>
      </w:pPr>
      <w:r w:rsidRPr="0088198F">
        <w:rPr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14:paraId="2AD3E3B0" w14:textId="69338241" w:rsidR="00F73D2B" w:rsidRPr="001447DD" w:rsidRDefault="001447DD" w:rsidP="001447DD">
      <w:pPr>
        <w:pStyle w:val="ListParagraph"/>
        <w:numPr>
          <w:ilvl w:val="0"/>
          <w:numId w:val="8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August 6</w:t>
      </w:r>
      <w:r w:rsidR="00F73D2B">
        <w:rPr>
          <w:rFonts w:ascii="Tahoma" w:hAnsi="Tahoma" w:cs="Tahoma"/>
          <w:szCs w:val="24"/>
        </w:rPr>
        <w:t>, 202</w:t>
      </w:r>
      <w:r w:rsidR="0010462D">
        <w:rPr>
          <w:rFonts w:ascii="Tahoma" w:hAnsi="Tahoma" w:cs="Tahoma"/>
          <w:szCs w:val="24"/>
        </w:rPr>
        <w:t>4</w:t>
      </w:r>
      <w:r w:rsidR="00F73D2B">
        <w:rPr>
          <w:rFonts w:ascii="Tahoma" w:hAnsi="Tahoma" w:cs="Tahoma"/>
          <w:szCs w:val="24"/>
        </w:rPr>
        <w:t>- Joint meetin</w:t>
      </w:r>
      <w:r>
        <w:rPr>
          <w:rFonts w:ascii="Tahoma" w:hAnsi="Tahoma" w:cs="Tahoma"/>
          <w:szCs w:val="24"/>
        </w:rPr>
        <w:t>g</w:t>
      </w:r>
    </w:p>
    <w:p w14:paraId="438181E9" w14:textId="4B5B3CDB" w:rsidR="009A45BB" w:rsidRPr="005857E7" w:rsidRDefault="00195523" w:rsidP="009A45BB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 w:rsidRPr="005857E7">
        <w:rPr>
          <w:rFonts w:ascii="Tahoma" w:hAnsi="Tahoma" w:cs="Tahoma"/>
          <w:szCs w:val="24"/>
        </w:rPr>
        <w:t xml:space="preserve">September </w:t>
      </w:r>
      <w:r w:rsidR="0010462D">
        <w:rPr>
          <w:rFonts w:ascii="Tahoma" w:hAnsi="Tahoma" w:cs="Tahoma"/>
          <w:szCs w:val="24"/>
        </w:rPr>
        <w:t>5</w:t>
      </w:r>
      <w:r w:rsidR="009A45BB" w:rsidRPr="005857E7">
        <w:rPr>
          <w:rFonts w:ascii="Tahoma" w:hAnsi="Tahoma" w:cs="Tahoma"/>
          <w:szCs w:val="24"/>
        </w:rPr>
        <w:t>, 202</w:t>
      </w:r>
      <w:r w:rsidR="0010462D">
        <w:rPr>
          <w:rFonts w:ascii="Tahoma" w:hAnsi="Tahoma" w:cs="Tahoma"/>
          <w:szCs w:val="24"/>
        </w:rPr>
        <w:t>4</w:t>
      </w:r>
      <w:r w:rsidR="009A45BB" w:rsidRPr="005857E7">
        <w:rPr>
          <w:rFonts w:ascii="Tahoma" w:hAnsi="Tahoma" w:cs="Tahoma"/>
          <w:szCs w:val="24"/>
        </w:rPr>
        <w:t>-1</w:t>
      </w:r>
      <w:r w:rsidR="009A45BB" w:rsidRPr="005857E7">
        <w:rPr>
          <w:rFonts w:ascii="Tahoma" w:hAnsi="Tahoma" w:cs="Tahoma"/>
          <w:szCs w:val="24"/>
          <w:vertAlign w:val="superscript"/>
        </w:rPr>
        <w:t>st</w:t>
      </w:r>
      <w:r w:rsidR="009A45BB" w:rsidRPr="005857E7">
        <w:rPr>
          <w:rFonts w:ascii="Tahoma" w:hAnsi="Tahoma" w:cs="Tahoma"/>
          <w:szCs w:val="24"/>
        </w:rPr>
        <w:t xml:space="preserve"> Public Hearing</w:t>
      </w:r>
    </w:p>
    <w:p w14:paraId="5A619126" w14:textId="77777777" w:rsidR="009A45BB" w:rsidRPr="0088198F" w:rsidRDefault="00915700" w:rsidP="009A45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>III.       Old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14:paraId="6C0A56EA" w14:textId="75B2298C" w:rsidR="00915700" w:rsidRPr="0088198F" w:rsidRDefault="00915700" w:rsidP="00915700">
      <w:pPr>
        <w:pStyle w:val="ListParagraph"/>
        <w:numPr>
          <w:ilvl w:val="0"/>
          <w:numId w:val="5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 xml:space="preserve">SMA Healthcare request for funding </w:t>
      </w:r>
      <w:r w:rsidR="00F73D2B" w:rsidRPr="0088198F">
        <w:rPr>
          <w:rFonts w:ascii="Tahoma" w:hAnsi="Tahoma" w:cs="Tahoma"/>
          <w:szCs w:val="24"/>
        </w:rPr>
        <w:t>for Intervention</w:t>
      </w:r>
      <w:r w:rsidRPr="0088198F">
        <w:rPr>
          <w:rFonts w:ascii="Tahoma" w:hAnsi="Tahoma" w:cs="Tahoma"/>
          <w:szCs w:val="24"/>
        </w:rPr>
        <w:t xml:space="preserve"> Bridge Peer Program at Advent Health </w:t>
      </w:r>
      <w:r w:rsidRPr="00AD2D67">
        <w:rPr>
          <w:rFonts w:ascii="Tahoma" w:hAnsi="Tahoma" w:cs="Tahoma"/>
          <w:szCs w:val="24"/>
        </w:rPr>
        <w:t>($</w:t>
      </w:r>
      <w:r w:rsidR="0010462D">
        <w:rPr>
          <w:rFonts w:ascii="Tahoma" w:hAnsi="Tahoma" w:cs="Tahoma"/>
          <w:szCs w:val="24"/>
        </w:rPr>
        <w:t>91,000</w:t>
      </w:r>
      <w:r w:rsidRPr="0088198F">
        <w:rPr>
          <w:rFonts w:ascii="Tahoma" w:hAnsi="Tahoma" w:cs="Tahoma"/>
          <w:szCs w:val="24"/>
        </w:rPr>
        <w:t>)</w:t>
      </w:r>
    </w:p>
    <w:p w14:paraId="63B52F5D" w14:textId="28C4CC94" w:rsidR="00915700" w:rsidRPr="0088198F" w:rsidRDefault="00915700" w:rsidP="00F73D2B">
      <w:pPr>
        <w:pStyle w:val="ListParagraph"/>
        <w:ind w:left="2790"/>
        <w:rPr>
          <w:rFonts w:ascii="Tahoma" w:hAnsi="Tahoma" w:cs="Tahoma"/>
          <w:szCs w:val="24"/>
        </w:rPr>
      </w:pPr>
    </w:p>
    <w:p w14:paraId="38E6F367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Pr="0088198F">
        <w:rPr>
          <w:rFonts w:ascii="Tahoma" w:hAnsi="Tahoma" w:cs="Tahoma"/>
          <w:b/>
          <w:sz w:val="28"/>
          <w:szCs w:val="28"/>
        </w:rPr>
        <w:t>IV.         New Business</w:t>
      </w:r>
    </w:p>
    <w:p w14:paraId="0F14907C" w14:textId="158735B0" w:rsidR="00915700" w:rsidRPr="00DA3F71" w:rsidRDefault="00DA3F71" w:rsidP="00DA3F71">
      <w:pPr>
        <w:pStyle w:val="ListParagraph"/>
        <w:numPr>
          <w:ilvl w:val="0"/>
          <w:numId w:val="10"/>
        </w:numPr>
        <w:rPr>
          <w:rFonts w:ascii="Tahoma" w:hAnsi="Tahoma" w:cs="Tahoma"/>
          <w:b/>
          <w:sz w:val="28"/>
          <w:szCs w:val="28"/>
        </w:rPr>
      </w:pPr>
      <w:r w:rsidRPr="00AF6557">
        <w:rPr>
          <w:rFonts w:ascii="Tahoma" w:hAnsi="Tahoma" w:cs="Tahoma"/>
        </w:rPr>
        <w:t>Update on Pension election forms</w:t>
      </w:r>
      <w:r>
        <w:rPr>
          <w:rFonts w:ascii="Calibri" w:hAnsi="Calibri" w:cs="Calibri"/>
        </w:rPr>
        <w:t>.</w:t>
      </w:r>
    </w:p>
    <w:p w14:paraId="22F7A543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V.          Legal Report</w:t>
      </w:r>
    </w:p>
    <w:p w14:paraId="118BC85F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</w:p>
    <w:p w14:paraId="3A928D80" w14:textId="77777777" w:rsidR="00915700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 VI.          Finance Report</w:t>
      </w:r>
    </w:p>
    <w:p w14:paraId="583CC9B7" w14:textId="614CEB11" w:rsidR="00DA3F71" w:rsidRPr="00DA3F71" w:rsidRDefault="00DA3F71" w:rsidP="00DA3F71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bCs/>
          <w:szCs w:val="24"/>
        </w:rPr>
      </w:pPr>
      <w:r w:rsidRPr="00DA3F71">
        <w:rPr>
          <w:rFonts w:ascii="Tahoma" w:hAnsi="Tahoma" w:cs="Tahoma"/>
          <w:bCs/>
          <w:szCs w:val="24"/>
        </w:rPr>
        <w:t>Alliance Bernstein annual review of corporate investment accounts</w:t>
      </w:r>
    </w:p>
    <w:p w14:paraId="234B28B1" w14:textId="77777777" w:rsidR="00963BEB" w:rsidRPr="00C921AC" w:rsidRDefault="00963BEB" w:rsidP="00963BEB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Cs w:val="24"/>
        </w:rPr>
        <w:t>Low Income Pool Letter of Agreement</w:t>
      </w:r>
    </w:p>
    <w:p w14:paraId="1564C2D4" w14:textId="0A12B4AA" w:rsidR="00C921AC" w:rsidRPr="00C921AC" w:rsidRDefault="00C921AC" w:rsidP="00963BEB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Cs w:val="24"/>
        </w:rPr>
        <w:t>202</w:t>
      </w:r>
      <w:r w:rsidR="0010462D">
        <w:rPr>
          <w:rFonts w:ascii="Tahoma" w:hAnsi="Tahoma" w:cs="Tahoma"/>
          <w:szCs w:val="24"/>
        </w:rPr>
        <w:t>5</w:t>
      </w:r>
      <w:r>
        <w:rPr>
          <w:rFonts w:ascii="Tahoma" w:hAnsi="Tahoma" w:cs="Tahoma"/>
          <w:szCs w:val="24"/>
        </w:rPr>
        <w:t xml:space="preserve"> BFMC Budget</w:t>
      </w:r>
    </w:p>
    <w:p w14:paraId="03536798" w14:textId="56AC9D16" w:rsidR="00C921AC" w:rsidRPr="00DA3F71" w:rsidRDefault="00C921AC" w:rsidP="008C12C6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b/>
          <w:sz w:val="32"/>
          <w:szCs w:val="32"/>
        </w:rPr>
      </w:pPr>
      <w:r w:rsidRPr="00DA3F71">
        <w:rPr>
          <w:rFonts w:ascii="Tahoma" w:hAnsi="Tahoma" w:cs="Tahoma"/>
          <w:szCs w:val="24"/>
        </w:rPr>
        <w:t>202</w:t>
      </w:r>
      <w:r w:rsidR="0010462D" w:rsidRPr="00DA3F71">
        <w:rPr>
          <w:rFonts w:ascii="Tahoma" w:hAnsi="Tahoma" w:cs="Tahoma"/>
          <w:szCs w:val="24"/>
        </w:rPr>
        <w:t>5</w:t>
      </w:r>
      <w:r w:rsidRPr="00DA3F71">
        <w:rPr>
          <w:rFonts w:ascii="Tahoma" w:hAnsi="Tahoma" w:cs="Tahoma"/>
          <w:szCs w:val="24"/>
        </w:rPr>
        <w:t xml:space="preserve"> BFMC Pension Plan Budget</w:t>
      </w:r>
    </w:p>
    <w:p w14:paraId="31B9DF54" w14:textId="77777777" w:rsidR="0088198F" w:rsidRPr="00B77FB6" w:rsidRDefault="0088198F" w:rsidP="00963BEB">
      <w:pPr>
        <w:pStyle w:val="ListParagraph"/>
        <w:ind w:left="2790" w:right="-540"/>
        <w:rPr>
          <w:rFonts w:ascii="Tahoma" w:hAnsi="Tahoma" w:cs="Tahoma"/>
          <w:b/>
          <w:sz w:val="32"/>
          <w:szCs w:val="32"/>
          <w:highlight w:val="yellow"/>
        </w:rPr>
      </w:pPr>
    </w:p>
    <w:p w14:paraId="42B95A55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VII.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Public Participation</w:t>
      </w:r>
    </w:p>
    <w:p w14:paraId="5BCB3DED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1F139F24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VIII.          Board Discussion</w:t>
      </w:r>
    </w:p>
    <w:p w14:paraId="4ECCED16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26B049FF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IX.          Adjournment</w:t>
      </w:r>
    </w:p>
    <w:p w14:paraId="54138FC8" w14:textId="77777777" w:rsidR="0088198F" w:rsidRP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0D7FC4D3" w14:textId="77777777" w:rsidR="0088198F" w:rsidRPr="0088198F" w:rsidRDefault="0088198F" w:rsidP="0088198F">
      <w:pPr>
        <w:ind w:right="-540"/>
        <w:rPr>
          <w:rFonts w:ascii="Tahoma" w:hAnsi="Tahoma" w:cs="Tahoma"/>
          <w:szCs w:val="24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1210" wp14:editId="2168B56C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C042" w14:textId="77777777"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14:paraId="56507D84" w14:textId="77777777"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31210"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" fillcolor="white [3201]" strokecolor="black [3200]" strokeweight="2pt">
                <v:textbox>
                  <w:txbxContent>
                    <w:p w14:paraId="4904C042" w14:textId="77777777"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14:paraId="56507D84" w14:textId="77777777"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/>
          <w:color w:val="000000"/>
          <w:sz w:val="14"/>
          <w:szCs w:val="14"/>
        </w:rPr>
        <w:t xml:space="preserve">                </w:t>
      </w:r>
      <w:r w:rsidRPr="0088198F">
        <w:rPr>
          <w:rFonts w:ascii="Tahoma"/>
          <w:color w:val="000000"/>
          <w:sz w:val="14"/>
          <w:szCs w:val="14"/>
        </w:rPr>
        <w:t>Commissioner Bill Preston</w:t>
      </w:r>
    </w:p>
    <w:p w14:paraId="79AE8BF8" w14:textId="77777777"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14:paraId="383CA793" w14:textId="77777777" w:rsid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McGee</w:t>
      </w:r>
    </w:p>
    <w:p w14:paraId="09F57D42" w14:textId="77777777"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91570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7F7"/>
    <w:multiLevelType w:val="hybridMultilevel"/>
    <w:tmpl w:val="47FAD29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93C1E71"/>
    <w:multiLevelType w:val="hybridMultilevel"/>
    <w:tmpl w:val="28A21A5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2C0D3459"/>
    <w:multiLevelType w:val="hybridMultilevel"/>
    <w:tmpl w:val="0D1C5CE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3244215"/>
    <w:multiLevelType w:val="hybridMultilevel"/>
    <w:tmpl w:val="8FBCB426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58C5447E"/>
    <w:multiLevelType w:val="hybridMultilevel"/>
    <w:tmpl w:val="9F528D62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B0FF5"/>
    <w:multiLevelType w:val="hybridMultilevel"/>
    <w:tmpl w:val="73E6D880"/>
    <w:lvl w:ilvl="0" w:tplc="21365BEC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num w:numId="1" w16cid:durableId="1152258672">
    <w:abstractNumId w:val="1"/>
  </w:num>
  <w:num w:numId="2" w16cid:durableId="1702779100">
    <w:abstractNumId w:val="5"/>
  </w:num>
  <w:num w:numId="3" w16cid:durableId="1662922515">
    <w:abstractNumId w:val="4"/>
  </w:num>
  <w:num w:numId="4" w16cid:durableId="1629890629">
    <w:abstractNumId w:val="3"/>
  </w:num>
  <w:num w:numId="5" w16cid:durableId="11954905">
    <w:abstractNumId w:val="0"/>
  </w:num>
  <w:num w:numId="6" w16cid:durableId="1196112226">
    <w:abstractNumId w:val="6"/>
  </w:num>
  <w:num w:numId="7" w16cid:durableId="174930771">
    <w:abstractNumId w:val="8"/>
  </w:num>
  <w:num w:numId="8" w16cid:durableId="146095483">
    <w:abstractNumId w:val="2"/>
  </w:num>
  <w:num w:numId="9" w16cid:durableId="181632777">
    <w:abstractNumId w:val="6"/>
  </w:num>
  <w:num w:numId="10" w16cid:durableId="2016610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BB"/>
    <w:rsid w:val="0010462D"/>
    <w:rsid w:val="001447DD"/>
    <w:rsid w:val="00195523"/>
    <w:rsid w:val="00503FA2"/>
    <w:rsid w:val="00535667"/>
    <w:rsid w:val="005857E7"/>
    <w:rsid w:val="00617C89"/>
    <w:rsid w:val="006F40A5"/>
    <w:rsid w:val="00720FCC"/>
    <w:rsid w:val="0088198F"/>
    <w:rsid w:val="008C12C6"/>
    <w:rsid w:val="00915700"/>
    <w:rsid w:val="009403B9"/>
    <w:rsid w:val="00963BEB"/>
    <w:rsid w:val="00974868"/>
    <w:rsid w:val="009A45BB"/>
    <w:rsid w:val="00AD2D67"/>
    <w:rsid w:val="00AF6557"/>
    <w:rsid w:val="00B77FB6"/>
    <w:rsid w:val="00C921AC"/>
    <w:rsid w:val="00CB3A40"/>
    <w:rsid w:val="00DA3F71"/>
    <w:rsid w:val="00F73D2B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BFDA"/>
  <w15:docId w15:val="{8DB7AADD-ED36-464B-9F85-1BDB35FE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 /BFMC</cp:lastModifiedBy>
  <cp:revision>25</cp:revision>
  <cp:lastPrinted>2024-09-19T14:05:00Z</cp:lastPrinted>
  <dcterms:created xsi:type="dcterms:W3CDTF">2020-09-10T17:58:00Z</dcterms:created>
  <dcterms:modified xsi:type="dcterms:W3CDTF">2024-09-19T14:05:00Z</dcterms:modified>
</cp:coreProperties>
</file>